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2D" w:rsidRDefault="00017A2D" w:rsidP="00017A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C442F">
        <w:rPr>
          <w:rFonts w:ascii="Times New Roman" w:hAnsi="Times New Roman"/>
          <w:b/>
          <w:sz w:val="36"/>
          <w:szCs w:val="36"/>
          <w:u w:val="single"/>
        </w:rPr>
        <w:t>Перспективный план ра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боты </w:t>
      </w:r>
    </w:p>
    <w:p w:rsidR="00017A2D" w:rsidRDefault="00017A2D" w:rsidP="00017A2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442F">
        <w:rPr>
          <w:rFonts w:ascii="Times New Roman" w:hAnsi="Times New Roman"/>
          <w:b/>
          <w:sz w:val="28"/>
          <w:szCs w:val="28"/>
          <w:u w:val="single"/>
        </w:rPr>
        <w:t xml:space="preserve">по предупреждению дорожно-транспортного травматизма среди дошкольников и обучению правилам дорожного движения </w:t>
      </w:r>
      <w:r>
        <w:rPr>
          <w:rFonts w:ascii="Times New Roman" w:hAnsi="Times New Roman"/>
          <w:b/>
          <w:sz w:val="28"/>
          <w:szCs w:val="28"/>
          <w:u w:val="single"/>
        </w:rPr>
        <w:br/>
        <w:t>на 2019-2020</w:t>
      </w:r>
      <w:r w:rsidRPr="00BC442F">
        <w:rPr>
          <w:rFonts w:ascii="Times New Roman" w:hAnsi="Times New Roman"/>
          <w:b/>
          <w:sz w:val="28"/>
          <w:szCs w:val="28"/>
          <w:u w:val="single"/>
        </w:rPr>
        <w:t xml:space="preserve"> учебный год.</w:t>
      </w:r>
    </w:p>
    <w:p w:rsidR="00017A2D" w:rsidRDefault="00017A2D" w:rsidP="00017A2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4"/>
        <w:gridCol w:w="474"/>
        <w:gridCol w:w="4601"/>
        <w:gridCol w:w="1698"/>
        <w:gridCol w:w="2417"/>
      </w:tblGrid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7A2D" w:rsidRPr="00BC442F" w:rsidTr="008D4AF7">
        <w:tc>
          <w:tcPr>
            <w:tcW w:w="10030" w:type="dxa"/>
            <w:gridSpan w:val="5"/>
          </w:tcPr>
          <w:p w:rsidR="00017A2D" w:rsidRPr="00144779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9"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для педагогов по предупреждению дорожно-транспортного травматизма.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МБДОУ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старший воспитатель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«Организация работы с дошкольниками по обеспечению безопасности дорожного движения».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«Уголок безопасности для родителей».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 уголка по ПДД в группе в соответствие с возрастом.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наглядного материала по ПДД (ситуации на дорогах/дорожные знаки), новых игр.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Плакаты для ознакомления родителей и детей  с ПДД и дорожной грамотой.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игровой площадки элементами перекрёстка, дорожными знаками, светофором, транспортными средствами.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А.А.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017A2D" w:rsidRPr="00BC442F" w:rsidTr="008D4AF7"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Внеплановый инструктаж для педагогов перед организацией целевых прогулок и экскурсий по улицам города «Как вести себя на улицах города и в общественных местах», «Организация прогулки за пределы ДОУ».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17A2D" w:rsidRPr="00BC442F" w:rsidTr="008D4AF7">
        <w:trPr>
          <w:trHeight w:val="953"/>
        </w:trPr>
        <w:tc>
          <w:tcPr>
            <w:tcW w:w="617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97" w:type="dxa"/>
            <w:gridSpan w:val="2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трёхколёсных велосипедов и самокатов для подвижных игр на участке.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 привлечением родительского комитета</w:t>
            </w:r>
          </w:p>
        </w:tc>
      </w:tr>
      <w:tr w:rsidR="00017A2D" w:rsidRPr="00BC442F" w:rsidTr="008D4AF7">
        <w:trPr>
          <w:trHeight w:val="266"/>
        </w:trPr>
        <w:tc>
          <w:tcPr>
            <w:tcW w:w="617" w:type="dxa"/>
            <w:tcBorders>
              <w:top w:val="single" w:sz="4" w:space="0" w:color="auto"/>
            </w:tcBorders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</w:tcBorders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2">
              <w:rPr>
                <w:rFonts w:ascii="Times New Roman" w:hAnsi="Times New Roman"/>
                <w:sz w:val="28"/>
                <w:szCs w:val="28"/>
              </w:rPr>
              <w:t xml:space="preserve">Разработка и упорядочение в </w:t>
            </w:r>
            <w:proofErr w:type="spellStart"/>
            <w:proofErr w:type="gramStart"/>
            <w:r w:rsidRPr="00F90962">
              <w:rPr>
                <w:rFonts w:ascii="Times New Roman" w:hAnsi="Times New Roman"/>
                <w:sz w:val="28"/>
                <w:szCs w:val="28"/>
              </w:rPr>
              <w:t>метод.кабинете</w:t>
            </w:r>
            <w:proofErr w:type="spellEnd"/>
            <w:proofErr w:type="gramEnd"/>
            <w:r w:rsidRPr="00F90962">
              <w:rPr>
                <w:rFonts w:ascii="Times New Roman" w:hAnsi="Times New Roman"/>
                <w:sz w:val="28"/>
                <w:szCs w:val="28"/>
              </w:rPr>
              <w:t xml:space="preserve"> ДОУ пакета документов по нормативно-правовому, методическому и организационному обеспечению обучения детей ПДД.</w:t>
            </w:r>
          </w:p>
          <w:p w:rsidR="00017A2D" w:rsidRPr="00F90962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17A2D" w:rsidRPr="00BC442F" w:rsidTr="008D4AF7">
        <w:tc>
          <w:tcPr>
            <w:tcW w:w="10030" w:type="dxa"/>
            <w:gridSpan w:val="5"/>
          </w:tcPr>
          <w:p w:rsidR="00017A2D" w:rsidRPr="00144779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9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по ПДД «Дорожная азбука» (старшая группа).</w:t>
            </w:r>
          </w:p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по ПДД «Беседа о видах транспорта», «Правила поведения на дорогах», «Составление рассказов «Как Петя переходил улицу?»» (подготовительная группа).</w:t>
            </w:r>
          </w:p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«Мы пассажиры», «Что такое зебра?», «Улица не место для игр» (средняя группа).</w:t>
            </w:r>
          </w:p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«Профессия-водитель» (средняя группа).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Е.А.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Pr="00A15951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Балухто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A2D" w:rsidRPr="00F14583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Антипенко Н.В.</w:t>
            </w:r>
          </w:p>
        </w:tc>
      </w:tr>
      <w:tr w:rsidR="00017A2D" w:rsidRPr="00BC442F" w:rsidTr="008D4AF7">
        <w:trPr>
          <w:trHeight w:val="1451"/>
        </w:trPr>
        <w:tc>
          <w:tcPr>
            <w:tcW w:w="1128" w:type="dxa"/>
            <w:gridSpan w:val="2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Вечера развлечений «В страну дорожных знаков»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Викторина «Знатоки правил дорожного движения».</w:t>
            </w:r>
          </w:p>
        </w:tc>
        <w:tc>
          <w:tcPr>
            <w:tcW w:w="1699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Авдеенко В.А.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Володченко Н.В.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Гутникова И.В.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Антипенко Н.В.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сюжетно-ролевых игр: «Автобус», «Механики», «Водители и пешеходы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Едем в гости», «Путешествие на автобусе», «Гараж», «Гонки». «Автосервис», «ПДД», «Дорожный патруль», «Юные водители» (на участке). 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ситуаций на дороге в игровых уголках, с использованием макетов города за столами, с использованием иллюстративного материала.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макетов улиц города совместно с детьми с дальнейшим обыгрыванием ситуаций на дорогах.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группы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86" w:type="dxa"/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 улице Октябрьской».</w:t>
            </w:r>
          </w:p>
          <w:p w:rsidR="00017A2D" w:rsidRPr="00F14583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перекрёстку и светофору</w:t>
            </w:r>
          </w:p>
        </w:tc>
        <w:tc>
          <w:tcPr>
            <w:tcW w:w="1699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17A2D" w:rsidRPr="00E30934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октябрь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</w:p>
          <w:p w:rsidR="00017A2D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A2D" w:rsidRPr="00E30934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Антипенко Н.В.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86" w:type="dxa"/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игр по ПДД: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30934">
              <w:rPr>
                <w:rFonts w:ascii="Times New Roman" w:hAnsi="Times New Roman"/>
                <w:sz w:val="28"/>
                <w:szCs w:val="28"/>
                <w:u w:val="single"/>
              </w:rPr>
              <w:t>старшая группа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«Весёлые гонки», «Это надо знать», лото «Дорожные знаки», домино «Дорога», «В небе, на земле, на море».</w:t>
            </w:r>
          </w:p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934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Подготовительная группа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«Дорожные знаки», «Будь внимательнее», «Случай на дороге», «Дорожное лото».</w:t>
            </w:r>
          </w:p>
          <w:p w:rsidR="00017A2D" w:rsidRPr="008D2231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Средняя группа: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«Азбука дорожного движения», «Это надо знать»,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«Осторожность», «Юный пешеход», «Азбука пешехода», «С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Хрюшей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дорогу», «Крутые гонки», «Ситуации на дорогах».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макетов служебных машин.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Володченко Н.В.</w:t>
            </w:r>
          </w:p>
        </w:tc>
      </w:tr>
      <w:tr w:rsidR="00017A2D" w:rsidRPr="00BC442F" w:rsidTr="008D4AF7">
        <w:trPr>
          <w:trHeight w:val="2115"/>
        </w:trPr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17A2D" w:rsidRPr="00A15951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литературных произведений с целью формирования ПДД и о ситуациях на дорогах в рубрике «Первые уроки», «Правила ДД», «Дорожные знаки», «Как не попасть в беду на дороге?».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017A2D" w:rsidRPr="00BC442F" w:rsidTr="008D4AF7">
        <w:trPr>
          <w:trHeight w:val="1755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плакатов по безопасности дорожного движения, по пожарной безопасности, по правилам поведения в общественных местах.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017A2D" w:rsidRPr="00BC442F" w:rsidTr="008D4AF7">
        <w:trPr>
          <w:trHeight w:val="690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A2D" w:rsidRPr="008F7577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для детей</w:t>
            </w:r>
          </w:p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 в быту».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Антипенко Н.В.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</w:p>
        </w:tc>
      </w:tr>
      <w:tr w:rsidR="00017A2D" w:rsidRPr="00BC442F" w:rsidTr="008D4AF7">
        <w:trPr>
          <w:trHeight w:val="236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«Правила дорожные знать каждому положено».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</w:p>
        </w:tc>
      </w:tr>
      <w:tr w:rsidR="00017A2D" w:rsidRPr="00BC442F" w:rsidTr="008D4AF7">
        <w:trPr>
          <w:trHeight w:val="742"/>
        </w:trPr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17A2D" w:rsidRDefault="00017A2D" w:rsidP="008D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сотрудником ГИБДД.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017A2D" w:rsidRPr="00BC442F" w:rsidTr="008D4AF7">
        <w:tc>
          <w:tcPr>
            <w:tcW w:w="10030" w:type="dxa"/>
            <w:gridSpan w:val="5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7A2D" w:rsidRPr="00144779" w:rsidRDefault="00017A2D" w:rsidP="008D4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9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ф/п семейная гостиная «Осторожно! Малыш на дороге!».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«Скоро в школу!» с приглашением сотрудником ГИБДД 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17A2D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Антипенко Н.В.</w:t>
            </w:r>
          </w:p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Папки-ширмы «Правила дорожные знать каждому положено», «Будем внимательнее на улицах города и в быту», «Берегись автомобиля!».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художественной и методической литературы по правилам дорожного движения и предупреждению детского травматизма на дорогах «Осторожно, дорога!».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групп/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родители</w:t>
            </w:r>
          </w:p>
        </w:tc>
      </w:tr>
      <w:tr w:rsidR="00017A2D" w:rsidRPr="00BC442F" w:rsidTr="008D4AF7">
        <w:tc>
          <w:tcPr>
            <w:tcW w:w="1128" w:type="dxa"/>
            <w:gridSpan w:val="2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совместного рисунка с родителями «Улицы нашего города», «Малыш и дорога».</w:t>
            </w:r>
          </w:p>
        </w:tc>
        <w:tc>
          <w:tcPr>
            <w:tcW w:w="1699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старшей и подготовительной групп</w:t>
            </w:r>
          </w:p>
        </w:tc>
      </w:tr>
      <w:tr w:rsidR="00017A2D" w:rsidRPr="00BC442F" w:rsidTr="008D4AF7">
        <w:trPr>
          <w:trHeight w:val="570"/>
        </w:trPr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памяток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«Малыш и дорога».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группам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17A2D" w:rsidRPr="00BC442F" w:rsidTr="008D4AF7">
        <w:trPr>
          <w:trHeight w:val="788"/>
        </w:trPr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17A2D" w:rsidRDefault="00017A2D" w:rsidP="008D4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«Как переходить с ребёнком дорогу?».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017A2D" w:rsidRPr="00BC442F" w:rsidRDefault="00017A2D" w:rsidP="008D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017A2D" w:rsidRPr="00BC442F" w:rsidRDefault="00017A2D" w:rsidP="00017A2D">
      <w:pPr>
        <w:jc w:val="center"/>
        <w:rPr>
          <w:rFonts w:ascii="Times New Roman" w:hAnsi="Times New Roman"/>
          <w:sz w:val="28"/>
          <w:szCs w:val="28"/>
        </w:rPr>
      </w:pPr>
    </w:p>
    <w:p w:rsidR="00017A2D" w:rsidRDefault="00017A2D" w:rsidP="00017A2D">
      <w:pPr>
        <w:rPr>
          <w:rFonts w:ascii="Times New Roman" w:hAnsi="Times New Roman" w:cs="Times New Roman"/>
          <w:sz w:val="28"/>
          <w:szCs w:val="28"/>
        </w:rPr>
      </w:pPr>
    </w:p>
    <w:p w:rsidR="00017A2D" w:rsidRDefault="00017A2D" w:rsidP="00017A2D">
      <w:pPr>
        <w:rPr>
          <w:rFonts w:ascii="Times New Roman" w:hAnsi="Times New Roman" w:cs="Times New Roman"/>
          <w:sz w:val="28"/>
          <w:szCs w:val="28"/>
        </w:rPr>
      </w:pPr>
    </w:p>
    <w:p w:rsidR="00017A2D" w:rsidRDefault="00017A2D" w:rsidP="00017A2D">
      <w:pPr>
        <w:rPr>
          <w:rFonts w:ascii="Times New Roman" w:hAnsi="Times New Roman" w:cs="Times New Roman"/>
          <w:sz w:val="28"/>
          <w:szCs w:val="28"/>
        </w:rPr>
      </w:pPr>
    </w:p>
    <w:p w:rsidR="00017A2D" w:rsidRDefault="00017A2D" w:rsidP="00017A2D">
      <w:pPr>
        <w:rPr>
          <w:rFonts w:ascii="Times New Roman" w:hAnsi="Times New Roman" w:cs="Times New Roman"/>
          <w:sz w:val="28"/>
          <w:szCs w:val="28"/>
        </w:rPr>
      </w:pPr>
    </w:p>
    <w:p w:rsidR="002F21F0" w:rsidRDefault="002F21F0">
      <w:bookmarkStart w:id="0" w:name="_GoBack"/>
      <w:bookmarkEnd w:id="0"/>
    </w:p>
    <w:sectPr w:rsidR="002F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D"/>
    <w:rsid w:val="00017A2D"/>
    <w:rsid w:val="002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9D20-8E98-4233-986C-2CFED6D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2020-01-27T10:07:00Z</dcterms:created>
  <dcterms:modified xsi:type="dcterms:W3CDTF">2020-01-27T10:08:00Z</dcterms:modified>
</cp:coreProperties>
</file>